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7C238" w14:textId="77777777" w:rsidR="001F67C3" w:rsidRPr="00D04532" w:rsidRDefault="001F67C3" w:rsidP="001F67C3">
      <w:pPr>
        <w:widowControl w:val="0"/>
        <w:autoSpaceDE w:val="0"/>
        <w:autoSpaceDN w:val="0"/>
        <w:adjustRightInd w:val="0"/>
        <w:jc w:val="center"/>
        <w:rPr>
          <w:rFonts w:ascii="Myriad Pro" w:hAnsi="Myriad Pro"/>
          <w:b/>
          <w:color w:val="1F497D" w:themeColor="text2"/>
          <w:sz w:val="32"/>
          <w:szCs w:val="32"/>
        </w:rPr>
      </w:pPr>
      <w:r w:rsidRPr="00D04532">
        <w:rPr>
          <w:rFonts w:ascii="Myriad Pro" w:hAnsi="Myriad Pro"/>
          <w:b/>
          <w:color w:val="1F497D" w:themeColor="text2"/>
          <w:sz w:val="32"/>
          <w:szCs w:val="32"/>
        </w:rPr>
        <w:t>Growth Self-Assessment Checklist</w:t>
      </w:r>
    </w:p>
    <w:p w14:paraId="0812BBE5" w14:textId="77777777" w:rsidR="001F67C3" w:rsidRPr="00D04532" w:rsidRDefault="001F67C3">
      <w:pPr>
        <w:widowControl w:val="0"/>
        <w:autoSpaceDE w:val="0"/>
        <w:autoSpaceDN w:val="0"/>
        <w:adjustRightInd w:val="0"/>
        <w:rPr>
          <w:rFonts w:ascii="Myriad Pro" w:hAnsi="Myriad Pro"/>
          <w:sz w:val="24"/>
          <w:szCs w:val="24"/>
        </w:rPr>
      </w:pPr>
    </w:p>
    <w:p w14:paraId="51BEFE62" w14:textId="77777777" w:rsidR="001F67C3" w:rsidRPr="00D04532" w:rsidRDefault="001F67C3" w:rsidP="00D04532">
      <w:pPr>
        <w:widowControl w:val="0"/>
        <w:autoSpaceDE w:val="0"/>
        <w:autoSpaceDN w:val="0"/>
        <w:adjustRightInd w:val="0"/>
        <w:jc w:val="both"/>
        <w:rPr>
          <w:rFonts w:ascii="Myriad Pro" w:hAnsi="Myriad Pro"/>
          <w:sz w:val="24"/>
          <w:szCs w:val="24"/>
        </w:rPr>
      </w:pPr>
      <w:r w:rsidRPr="00D04532">
        <w:rPr>
          <w:rFonts w:ascii="Myriad Pro" w:hAnsi="Myriad Pro"/>
          <w:sz w:val="24"/>
          <w:szCs w:val="24"/>
        </w:rPr>
        <w:t>By answering the questions below you can get some idea of your growth during the past year—in your working life and in your personal life. Whenever the answer is yes, check the appropriate box.  In judging your own responses, remember the first principle of maturity: Accept yourself! The number of checks you make is not significant. What does count is the quality of progress you have made in areas that you yourself select as important to your life.  Check off the list. Put it aside. Then, in six months, check it again.</w:t>
      </w:r>
    </w:p>
    <w:p w14:paraId="2731C64D" w14:textId="77777777" w:rsidR="001F67C3" w:rsidRPr="00D04532" w:rsidRDefault="001F67C3">
      <w:pPr>
        <w:widowControl w:val="0"/>
        <w:autoSpaceDE w:val="0"/>
        <w:autoSpaceDN w:val="0"/>
        <w:adjustRightInd w:val="0"/>
        <w:rPr>
          <w:rFonts w:ascii="Myriad Pro" w:hAnsi="Myriad Pro"/>
          <w:sz w:val="24"/>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575"/>
        <w:gridCol w:w="1575"/>
      </w:tblGrid>
      <w:tr w:rsidR="00D04532" w:rsidRPr="00D04532" w14:paraId="406E7DEF" w14:textId="77777777" w:rsidTr="00F95A5F">
        <w:tblPrEx>
          <w:tblCellMar>
            <w:top w:w="0" w:type="dxa"/>
            <w:bottom w:w="0" w:type="dxa"/>
          </w:tblCellMar>
        </w:tblPrEx>
        <w:trPr>
          <w:trHeight w:val="152"/>
        </w:trPr>
        <w:tc>
          <w:tcPr>
            <w:tcW w:w="7650" w:type="dxa"/>
            <w:shd w:val="clear" w:color="auto" w:fill="F2F2F2" w:themeFill="background1" w:themeFillShade="F2"/>
            <w:tcMar>
              <w:top w:w="100" w:type="nil"/>
              <w:right w:w="100" w:type="nil"/>
            </w:tcMar>
          </w:tcPr>
          <w:p w14:paraId="3B914380" w14:textId="77777777" w:rsidR="007B272C" w:rsidRPr="00D04532" w:rsidRDefault="007B272C" w:rsidP="007B272C">
            <w:pPr>
              <w:widowControl w:val="0"/>
              <w:autoSpaceDE w:val="0"/>
              <w:autoSpaceDN w:val="0"/>
              <w:adjustRightInd w:val="0"/>
              <w:spacing w:before="80" w:after="80"/>
              <w:jc w:val="center"/>
              <w:rPr>
                <w:rFonts w:ascii="Myriad Pro" w:hAnsi="Myriad Pro" w:cs="Arial"/>
                <w:b/>
                <w:sz w:val="24"/>
                <w:szCs w:val="24"/>
              </w:rPr>
            </w:pPr>
            <w:r>
              <w:rPr>
                <w:rFonts w:ascii="Myriad Pro" w:hAnsi="Myriad Pro" w:cs="Arial"/>
                <w:b/>
                <w:sz w:val="24"/>
                <w:szCs w:val="24"/>
              </w:rPr>
              <w:t>Growth Self-Assessment Questions</w:t>
            </w:r>
            <w:r>
              <w:rPr>
                <w:rFonts w:ascii="Myriad Pro" w:hAnsi="Myriad Pro" w:cs="Arial"/>
                <w:b/>
                <w:sz w:val="24"/>
                <w:szCs w:val="24"/>
              </w:rPr>
              <w:br/>
              <w:t>(1 Year Span of Interest)</w:t>
            </w:r>
          </w:p>
        </w:tc>
        <w:tc>
          <w:tcPr>
            <w:tcW w:w="1575" w:type="dxa"/>
            <w:shd w:val="clear" w:color="auto" w:fill="F2F2F2" w:themeFill="background1" w:themeFillShade="F2"/>
            <w:tcMar>
              <w:top w:w="100" w:type="nil"/>
              <w:right w:w="100" w:type="nil"/>
            </w:tcMar>
            <w:vAlign w:val="center"/>
          </w:tcPr>
          <w:p w14:paraId="4ED762EF" w14:textId="77777777" w:rsidR="001F67C3" w:rsidRPr="00D04532" w:rsidRDefault="001F67C3" w:rsidP="001F67C3">
            <w:pPr>
              <w:widowControl w:val="0"/>
              <w:autoSpaceDE w:val="0"/>
              <w:autoSpaceDN w:val="0"/>
              <w:adjustRightInd w:val="0"/>
              <w:spacing w:before="80" w:after="80"/>
              <w:jc w:val="center"/>
              <w:rPr>
                <w:rFonts w:ascii="Myriad Pro" w:hAnsi="Myriad Pro" w:cs="Arial"/>
                <w:b/>
                <w:sz w:val="24"/>
                <w:szCs w:val="24"/>
              </w:rPr>
            </w:pPr>
            <w:r w:rsidRPr="00D04532">
              <w:rPr>
                <w:rFonts w:ascii="Myriad Pro" w:hAnsi="Myriad Pro" w:cs="Arial"/>
                <w:b/>
                <w:sz w:val="24"/>
                <w:szCs w:val="24"/>
              </w:rPr>
              <w:t>Work</w:t>
            </w:r>
          </w:p>
        </w:tc>
        <w:tc>
          <w:tcPr>
            <w:tcW w:w="1575" w:type="dxa"/>
            <w:shd w:val="clear" w:color="auto" w:fill="F2F2F2" w:themeFill="background1" w:themeFillShade="F2"/>
            <w:tcMar>
              <w:top w:w="100" w:type="nil"/>
              <w:right w:w="100" w:type="nil"/>
            </w:tcMar>
            <w:vAlign w:val="center"/>
          </w:tcPr>
          <w:p w14:paraId="37FB5812" w14:textId="77777777" w:rsidR="001F67C3" w:rsidRPr="00D04532" w:rsidRDefault="001F67C3" w:rsidP="001F67C3">
            <w:pPr>
              <w:widowControl w:val="0"/>
              <w:autoSpaceDE w:val="0"/>
              <w:autoSpaceDN w:val="0"/>
              <w:adjustRightInd w:val="0"/>
              <w:spacing w:before="80" w:after="80"/>
              <w:jc w:val="center"/>
              <w:rPr>
                <w:rFonts w:ascii="Myriad Pro" w:hAnsi="Myriad Pro"/>
                <w:b/>
                <w:sz w:val="24"/>
                <w:szCs w:val="24"/>
              </w:rPr>
            </w:pPr>
            <w:r w:rsidRPr="00D04532">
              <w:rPr>
                <w:rFonts w:ascii="Myriad Pro" w:hAnsi="Myriad Pro"/>
                <w:b/>
                <w:sz w:val="24"/>
                <w:szCs w:val="24"/>
              </w:rPr>
              <w:t>Personal Life</w:t>
            </w:r>
          </w:p>
        </w:tc>
      </w:tr>
      <w:tr w:rsidR="00D04532" w:rsidRPr="00D04532" w14:paraId="4C690F28" w14:textId="77777777" w:rsidTr="00F95A5F">
        <w:tblPrEx>
          <w:tblCellMar>
            <w:top w:w="0" w:type="dxa"/>
            <w:bottom w:w="0" w:type="dxa"/>
          </w:tblCellMar>
        </w:tblPrEx>
        <w:tc>
          <w:tcPr>
            <w:tcW w:w="7650" w:type="dxa"/>
            <w:shd w:val="clear" w:color="auto" w:fill="auto"/>
            <w:tcMar>
              <w:top w:w="100" w:type="nil"/>
              <w:right w:w="100" w:type="nil"/>
            </w:tcMar>
            <w:vAlign w:val="center"/>
          </w:tcPr>
          <w:p w14:paraId="69E21A08"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take training or instruction to further your progress?</w:t>
            </w:r>
          </w:p>
        </w:tc>
        <w:tc>
          <w:tcPr>
            <w:tcW w:w="1575" w:type="dxa"/>
            <w:tcMar>
              <w:top w:w="100" w:type="nil"/>
              <w:right w:w="100" w:type="nil"/>
            </w:tcMar>
          </w:tcPr>
          <w:p w14:paraId="220D8770"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7C11A80E"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4C0DFB18" w14:textId="77777777" w:rsidTr="00F95A5F">
        <w:tblPrEx>
          <w:tblCellMar>
            <w:top w:w="0" w:type="dxa"/>
            <w:bottom w:w="0" w:type="dxa"/>
          </w:tblCellMar>
        </w:tblPrEx>
        <w:tc>
          <w:tcPr>
            <w:tcW w:w="7650" w:type="dxa"/>
            <w:shd w:val="clear" w:color="auto" w:fill="auto"/>
            <w:tcMar>
              <w:top w:w="100" w:type="nil"/>
              <w:right w:w="100" w:type="nil"/>
            </w:tcMar>
            <w:vAlign w:val="center"/>
          </w:tcPr>
          <w:p w14:paraId="757744EC"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step up your reading?</w:t>
            </w:r>
          </w:p>
        </w:tc>
        <w:tc>
          <w:tcPr>
            <w:tcW w:w="1575" w:type="dxa"/>
            <w:tcMar>
              <w:top w:w="100" w:type="nil"/>
              <w:right w:w="100" w:type="nil"/>
            </w:tcMar>
          </w:tcPr>
          <w:p w14:paraId="7B9C184D"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2E5D4ADE"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02D86D2F" w14:textId="77777777" w:rsidTr="00F95A5F">
        <w:tblPrEx>
          <w:tblCellMar>
            <w:top w:w="0" w:type="dxa"/>
            <w:bottom w:w="0" w:type="dxa"/>
          </w:tblCellMar>
        </w:tblPrEx>
        <w:tc>
          <w:tcPr>
            <w:tcW w:w="7650" w:type="dxa"/>
            <w:shd w:val="clear" w:color="auto" w:fill="auto"/>
            <w:tcMar>
              <w:top w:w="100" w:type="nil"/>
              <w:right w:w="100" w:type="nil"/>
            </w:tcMar>
            <w:vAlign w:val="center"/>
          </w:tcPr>
          <w:p w14:paraId="4F669665"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 xml:space="preserve">Did you increase your participation </w:t>
            </w:r>
            <w:r w:rsidR="00D04532" w:rsidRPr="007B272C">
              <w:rPr>
                <w:rFonts w:ascii="Myriad Pro" w:hAnsi="Myriad Pro" w:cs="Arial"/>
                <w:sz w:val="24"/>
                <w:szCs w:val="24"/>
              </w:rPr>
              <w:t>with</w:t>
            </w:r>
            <w:r w:rsidRPr="007B272C">
              <w:rPr>
                <w:rFonts w:ascii="Myriad Pro" w:hAnsi="Myriad Pro" w:cs="Arial"/>
                <w:sz w:val="24"/>
                <w:szCs w:val="24"/>
              </w:rPr>
              <w:t>in group activities?</w:t>
            </w:r>
          </w:p>
        </w:tc>
        <w:tc>
          <w:tcPr>
            <w:tcW w:w="1575" w:type="dxa"/>
            <w:tcMar>
              <w:top w:w="100" w:type="nil"/>
              <w:right w:w="100" w:type="nil"/>
            </w:tcMar>
          </w:tcPr>
          <w:p w14:paraId="2DA46FE4"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18655772"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0B0961E5" w14:textId="77777777" w:rsidTr="00F95A5F">
        <w:tblPrEx>
          <w:tblCellMar>
            <w:top w:w="0" w:type="dxa"/>
            <w:bottom w:w="0" w:type="dxa"/>
          </w:tblCellMar>
        </w:tblPrEx>
        <w:tc>
          <w:tcPr>
            <w:tcW w:w="7650" w:type="dxa"/>
            <w:shd w:val="clear" w:color="auto" w:fill="auto"/>
            <w:tcMar>
              <w:top w:w="100" w:type="nil"/>
              <w:right w:w="100" w:type="nil"/>
            </w:tcMar>
            <w:vAlign w:val="center"/>
          </w:tcPr>
          <w:p w14:paraId="43E16377"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improve your ability to handle routine and repetitive activities?</w:t>
            </w:r>
          </w:p>
        </w:tc>
        <w:tc>
          <w:tcPr>
            <w:tcW w:w="1575" w:type="dxa"/>
            <w:tcMar>
              <w:top w:w="100" w:type="nil"/>
              <w:right w:w="100" w:type="nil"/>
            </w:tcMar>
          </w:tcPr>
          <w:p w14:paraId="38B19956"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10543F34"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424F9907" w14:textId="77777777" w:rsidTr="00F95A5F">
        <w:tblPrEx>
          <w:tblCellMar>
            <w:top w:w="0" w:type="dxa"/>
            <w:bottom w:w="0" w:type="dxa"/>
          </w:tblCellMar>
        </w:tblPrEx>
        <w:tc>
          <w:tcPr>
            <w:tcW w:w="7650" w:type="dxa"/>
            <w:shd w:val="clear" w:color="auto" w:fill="auto"/>
            <w:tcMar>
              <w:top w:w="100" w:type="nil"/>
              <w:right w:w="100" w:type="nil"/>
            </w:tcMar>
            <w:vAlign w:val="center"/>
          </w:tcPr>
          <w:p w14:paraId="01FD43EB"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at any time review what you are doing, asking which activities should continue, which should be dropped?</w:t>
            </w:r>
          </w:p>
        </w:tc>
        <w:tc>
          <w:tcPr>
            <w:tcW w:w="1575" w:type="dxa"/>
            <w:tcMar>
              <w:top w:w="100" w:type="nil"/>
              <w:right w:w="100" w:type="nil"/>
            </w:tcMar>
          </w:tcPr>
          <w:p w14:paraId="6C234AE9"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20FDC3DC"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2232F67D" w14:textId="77777777" w:rsidTr="00F95A5F">
        <w:tblPrEx>
          <w:tblCellMar>
            <w:top w:w="0" w:type="dxa"/>
            <w:bottom w:w="0" w:type="dxa"/>
          </w:tblCellMar>
        </w:tblPrEx>
        <w:tc>
          <w:tcPr>
            <w:tcW w:w="7650" w:type="dxa"/>
            <w:shd w:val="clear" w:color="auto" w:fill="auto"/>
            <w:tcMar>
              <w:top w:w="100" w:type="nil"/>
              <w:right w:w="100" w:type="nil"/>
            </w:tcMar>
            <w:vAlign w:val="center"/>
          </w:tcPr>
          <w:p w14:paraId="02AE6DAD"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find it easier to deal with people?</w:t>
            </w:r>
          </w:p>
        </w:tc>
        <w:tc>
          <w:tcPr>
            <w:tcW w:w="1575" w:type="dxa"/>
            <w:tcMar>
              <w:top w:w="100" w:type="nil"/>
              <w:right w:w="100" w:type="nil"/>
            </w:tcMar>
          </w:tcPr>
          <w:p w14:paraId="78B227F0"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65B314D4"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1EA20B2C" w14:textId="77777777" w:rsidTr="00F95A5F">
        <w:tblPrEx>
          <w:tblCellMar>
            <w:top w:w="0" w:type="dxa"/>
            <w:bottom w:w="0" w:type="dxa"/>
          </w:tblCellMar>
        </w:tblPrEx>
        <w:tc>
          <w:tcPr>
            <w:tcW w:w="7650" w:type="dxa"/>
            <w:shd w:val="clear" w:color="auto" w:fill="auto"/>
            <w:tcMar>
              <w:top w:w="100" w:type="nil"/>
              <w:right w:w="100" w:type="nil"/>
            </w:tcMar>
            <w:vAlign w:val="center"/>
          </w:tcPr>
          <w:p w14:paraId="1826DB5A"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have fewer emotional flare-ups?</w:t>
            </w:r>
          </w:p>
        </w:tc>
        <w:tc>
          <w:tcPr>
            <w:tcW w:w="1575" w:type="dxa"/>
            <w:tcMar>
              <w:top w:w="100" w:type="nil"/>
              <w:right w:w="100" w:type="nil"/>
            </w:tcMar>
          </w:tcPr>
          <w:p w14:paraId="25B9B92E"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6101D700"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31AA6730" w14:textId="77777777" w:rsidTr="00F95A5F">
        <w:tblPrEx>
          <w:tblCellMar>
            <w:top w:w="0" w:type="dxa"/>
            <w:bottom w:w="0" w:type="dxa"/>
          </w:tblCellMar>
        </w:tblPrEx>
        <w:tc>
          <w:tcPr>
            <w:tcW w:w="7650" w:type="dxa"/>
            <w:shd w:val="clear" w:color="auto" w:fill="auto"/>
            <w:tcMar>
              <w:top w:w="100" w:type="nil"/>
              <w:right w:w="100" w:type="nil"/>
            </w:tcMar>
            <w:vAlign w:val="center"/>
          </w:tcPr>
          <w:p w14:paraId="4993473D"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 xml:space="preserve">Did you get greater enjoyment out of periods of </w:t>
            </w:r>
            <w:r w:rsidR="007B272C">
              <w:rPr>
                <w:rFonts w:ascii="Myriad Pro" w:hAnsi="Myriad Pro" w:cs="Arial"/>
                <w:sz w:val="24"/>
                <w:szCs w:val="24"/>
              </w:rPr>
              <w:t xml:space="preserve">R&amp;R? </w:t>
            </w:r>
          </w:p>
        </w:tc>
        <w:tc>
          <w:tcPr>
            <w:tcW w:w="1575" w:type="dxa"/>
            <w:tcMar>
              <w:top w:w="100" w:type="nil"/>
              <w:right w:w="100" w:type="nil"/>
            </w:tcMar>
          </w:tcPr>
          <w:p w14:paraId="3220C81A"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2EA9583A"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5C608743" w14:textId="77777777" w:rsidTr="00F95A5F">
        <w:tblPrEx>
          <w:tblCellMar>
            <w:top w:w="0" w:type="dxa"/>
            <w:bottom w:w="0" w:type="dxa"/>
          </w:tblCellMar>
        </w:tblPrEx>
        <w:tc>
          <w:tcPr>
            <w:tcW w:w="7650" w:type="dxa"/>
            <w:shd w:val="clear" w:color="auto" w:fill="auto"/>
            <w:tcMar>
              <w:top w:w="100" w:type="nil"/>
              <w:right w:w="100" w:type="nil"/>
            </w:tcMar>
            <w:vAlign w:val="center"/>
          </w:tcPr>
          <w:p w14:paraId="7145662A" w14:textId="77777777" w:rsidR="001F67C3" w:rsidRPr="007B272C" w:rsidRDefault="007B272C" w:rsidP="00F95A5F">
            <w:pPr>
              <w:widowControl w:val="0"/>
              <w:autoSpaceDE w:val="0"/>
              <w:autoSpaceDN w:val="0"/>
              <w:adjustRightInd w:val="0"/>
              <w:spacing w:before="80" w:after="80"/>
              <w:rPr>
                <w:rFonts w:ascii="Myriad Pro" w:hAnsi="Myriad Pro" w:cs="Arial"/>
                <w:sz w:val="24"/>
                <w:szCs w:val="24"/>
              </w:rPr>
            </w:pPr>
            <w:r>
              <w:rPr>
                <w:rFonts w:ascii="Myriad Pro" w:hAnsi="Myriad Pro" w:cs="Arial"/>
                <w:sz w:val="24"/>
                <w:szCs w:val="24"/>
              </w:rPr>
              <w:t>Devote</w:t>
            </w:r>
            <w:r w:rsidR="001F67C3" w:rsidRPr="007B272C">
              <w:rPr>
                <w:rFonts w:ascii="Myriad Pro" w:hAnsi="Myriad Pro" w:cs="Arial"/>
                <w:sz w:val="24"/>
                <w:szCs w:val="24"/>
              </w:rPr>
              <w:t xml:space="preserve"> more time to thinking about why others behave as they do?</w:t>
            </w:r>
          </w:p>
        </w:tc>
        <w:tc>
          <w:tcPr>
            <w:tcW w:w="1575" w:type="dxa"/>
            <w:tcMar>
              <w:top w:w="100" w:type="nil"/>
              <w:right w:w="100" w:type="nil"/>
            </w:tcMar>
          </w:tcPr>
          <w:p w14:paraId="0E6D4F46"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1286E735"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54DED2AB" w14:textId="77777777" w:rsidTr="00F95A5F">
        <w:tblPrEx>
          <w:tblCellMar>
            <w:top w:w="0" w:type="dxa"/>
            <w:bottom w:w="0" w:type="dxa"/>
          </w:tblCellMar>
        </w:tblPrEx>
        <w:tc>
          <w:tcPr>
            <w:tcW w:w="7650" w:type="dxa"/>
            <w:shd w:val="clear" w:color="auto" w:fill="auto"/>
            <w:tcMar>
              <w:top w:w="100" w:type="nil"/>
              <w:right w:w="100" w:type="nil"/>
            </w:tcMar>
            <w:vAlign w:val="center"/>
          </w:tcPr>
          <w:p w14:paraId="7E31F937"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Were you more likely to concentrate on one activity until it was complete?</w:t>
            </w:r>
          </w:p>
        </w:tc>
        <w:tc>
          <w:tcPr>
            <w:tcW w:w="1575" w:type="dxa"/>
            <w:tcMar>
              <w:top w:w="100" w:type="nil"/>
              <w:right w:w="100" w:type="nil"/>
            </w:tcMar>
          </w:tcPr>
          <w:p w14:paraId="5E32B80D"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5ACBBB57"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5C0C98DF" w14:textId="77777777" w:rsidTr="00F95A5F">
        <w:tblPrEx>
          <w:tblCellMar>
            <w:top w:w="0" w:type="dxa"/>
            <w:bottom w:w="0" w:type="dxa"/>
          </w:tblCellMar>
        </w:tblPrEx>
        <w:tc>
          <w:tcPr>
            <w:tcW w:w="7650" w:type="dxa"/>
            <w:shd w:val="clear" w:color="auto" w:fill="auto"/>
            <w:tcMar>
              <w:top w:w="100" w:type="nil"/>
              <w:right w:w="100" w:type="nil"/>
            </w:tcMar>
            <w:vAlign w:val="center"/>
          </w:tcPr>
          <w:p w14:paraId="0344D0B4"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devote more time to helping others solve their problems?</w:t>
            </w:r>
          </w:p>
        </w:tc>
        <w:tc>
          <w:tcPr>
            <w:tcW w:w="1575" w:type="dxa"/>
            <w:tcMar>
              <w:top w:w="100" w:type="nil"/>
              <w:right w:w="100" w:type="nil"/>
            </w:tcMar>
          </w:tcPr>
          <w:p w14:paraId="0207300F"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68CB586F"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1A4FE94C" w14:textId="77777777" w:rsidTr="00F95A5F">
        <w:tblPrEx>
          <w:tblCellMar>
            <w:top w:w="0" w:type="dxa"/>
            <w:bottom w:w="0" w:type="dxa"/>
          </w:tblCellMar>
        </w:tblPrEx>
        <w:tc>
          <w:tcPr>
            <w:tcW w:w="7650" w:type="dxa"/>
            <w:shd w:val="clear" w:color="auto" w:fill="auto"/>
            <w:tcMar>
              <w:top w:w="100" w:type="nil"/>
              <w:right w:w="100" w:type="nil"/>
            </w:tcMar>
            <w:vAlign w:val="center"/>
          </w:tcPr>
          <w:p w14:paraId="6A51938D"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get greater satisfaction out of helping others?</w:t>
            </w:r>
          </w:p>
        </w:tc>
        <w:tc>
          <w:tcPr>
            <w:tcW w:w="1575" w:type="dxa"/>
            <w:tcMar>
              <w:top w:w="100" w:type="nil"/>
              <w:right w:w="100" w:type="nil"/>
            </w:tcMar>
          </w:tcPr>
          <w:p w14:paraId="569681AE"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66F9DAE8"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66B45CFD" w14:textId="77777777" w:rsidTr="00F95A5F">
        <w:tblPrEx>
          <w:tblCellMar>
            <w:top w:w="0" w:type="dxa"/>
            <w:bottom w:w="0" w:type="dxa"/>
          </w:tblCellMar>
        </w:tblPrEx>
        <w:tc>
          <w:tcPr>
            <w:tcW w:w="7650" w:type="dxa"/>
            <w:shd w:val="clear" w:color="auto" w:fill="auto"/>
            <w:tcMar>
              <w:top w:w="100" w:type="nil"/>
              <w:right w:w="100" w:type="nil"/>
            </w:tcMar>
            <w:vAlign w:val="center"/>
          </w:tcPr>
          <w:p w14:paraId="06B5DB7C"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improve any of your skills?</w:t>
            </w:r>
          </w:p>
        </w:tc>
        <w:tc>
          <w:tcPr>
            <w:tcW w:w="1575" w:type="dxa"/>
            <w:tcMar>
              <w:top w:w="100" w:type="nil"/>
              <w:right w:w="100" w:type="nil"/>
            </w:tcMar>
          </w:tcPr>
          <w:p w14:paraId="09B1D37B"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060AC857"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678B6BFD" w14:textId="77777777" w:rsidTr="00F95A5F">
        <w:tblPrEx>
          <w:tblCellMar>
            <w:top w:w="0" w:type="dxa"/>
            <w:bottom w:w="0" w:type="dxa"/>
          </w:tblCellMar>
        </w:tblPrEx>
        <w:tc>
          <w:tcPr>
            <w:tcW w:w="7650" w:type="dxa"/>
            <w:shd w:val="clear" w:color="auto" w:fill="auto"/>
            <w:tcMar>
              <w:top w:w="100" w:type="nil"/>
              <w:right w:w="100" w:type="nil"/>
            </w:tcMar>
            <w:vAlign w:val="center"/>
          </w:tcPr>
          <w:p w14:paraId="30603645"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develop any new talents?</w:t>
            </w:r>
          </w:p>
        </w:tc>
        <w:tc>
          <w:tcPr>
            <w:tcW w:w="1575" w:type="dxa"/>
            <w:tcMar>
              <w:top w:w="100" w:type="nil"/>
              <w:right w:w="100" w:type="nil"/>
            </w:tcMar>
          </w:tcPr>
          <w:p w14:paraId="760EBF2B"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2EC8C71D"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22E41C78" w14:textId="77777777" w:rsidTr="00F95A5F">
        <w:tblPrEx>
          <w:tblCellMar>
            <w:top w:w="0" w:type="dxa"/>
            <w:bottom w:w="0" w:type="dxa"/>
          </w:tblCellMar>
        </w:tblPrEx>
        <w:tc>
          <w:tcPr>
            <w:tcW w:w="7650" w:type="dxa"/>
            <w:shd w:val="clear" w:color="auto" w:fill="auto"/>
            <w:tcMar>
              <w:top w:w="100" w:type="nil"/>
              <w:right w:w="100" w:type="nil"/>
            </w:tcMar>
            <w:vAlign w:val="center"/>
          </w:tcPr>
          <w:p w14:paraId="6ABABB8C" w14:textId="77777777" w:rsidR="001F67C3" w:rsidRPr="007B272C" w:rsidRDefault="007B272C"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Any</w:t>
            </w:r>
            <w:r w:rsidR="001F67C3" w:rsidRPr="007B272C">
              <w:rPr>
                <w:rFonts w:ascii="Myriad Pro" w:hAnsi="Myriad Pro" w:cs="Arial"/>
                <w:sz w:val="24"/>
                <w:szCs w:val="24"/>
              </w:rPr>
              <w:t xml:space="preserve"> new conclusions about yourself, your personality, </w:t>
            </w:r>
            <w:r w:rsidRPr="007B272C">
              <w:rPr>
                <w:rFonts w:ascii="Myriad Pro" w:hAnsi="Myriad Pro" w:cs="Arial"/>
                <w:sz w:val="24"/>
                <w:szCs w:val="24"/>
              </w:rPr>
              <w:t xml:space="preserve">or </w:t>
            </w:r>
            <w:r w:rsidR="001F67C3" w:rsidRPr="007B272C">
              <w:rPr>
                <w:rFonts w:ascii="Myriad Pro" w:hAnsi="Myriad Pro" w:cs="Arial"/>
                <w:sz w:val="24"/>
                <w:szCs w:val="24"/>
              </w:rPr>
              <w:t>your habits?</w:t>
            </w:r>
          </w:p>
        </w:tc>
        <w:tc>
          <w:tcPr>
            <w:tcW w:w="1575" w:type="dxa"/>
            <w:tcMar>
              <w:top w:w="100" w:type="nil"/>
              <w:right w:w="100" w:type="nil"/>
            </w:tcMar>
          </w:tcPr>
          <w:p w14:paraId="18B9E69E"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2ED0FF6F"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60BD5CB4" w14:textId="77777777" w:rsidTr="00F95A5F">
        <w:tblPrEx>
          <w:tblCellMar>
            <w:top w:w="0" w:type="dxa"/>
            <w:bottom w:w="0" w:type="dxa"/>
          </w:tblCellMar>
        </w:tblPrEx>
        <w:tc>
          <w:tcPr>
            <w:tcW w:w="7650" w:type="dxa"/>
            <w:shd w:val="clear" w:color="auto" w:fill="auto"/>
            <w:tcMar>
              <w:top w:w="100" w:type="nil"/>
              <w:right w:w="100" w:type="nil"/>
            </w:tcMar>
            <w:vAlign w:val="center"/>
          </w:tcPr>
          <w:p w14:paraId="2424E496"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seek more varied activities?</w:t>
            </w:r>
          </w:p>
        </w:tc>
        <w:tc>
          <w:tcPr>
            <w:tcW w:w="1575" w:type="dxa"/>
            <w:tcMar>
              <w:top w:w="100" w:type="nil"/>
              <w:right w:w="100" w:type="nil"/>
            </w:tcMar>
          </w:tcPr>
          <w:p w14:paraId="366222CA"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6DDD601E"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5BA3CD51" w14:textId="77777777" w:rsidTr="00F95A5F">
        <w:tblPrEx>
          <w:tblCellMar>
            <w:top w:w="0" w:type="dxa"/>
            <w:bottom w:w="0" w:type="dxa"/>
          </w:tblCellMar>
        </w:tblPrEx>
        <w:tc>
          <w:tcPr>
            <w:tcW w:w="7650" w:type="dxa"/>
            <w:shd w:val="clear" w:color="auto" w:fill="auto"/>
            <w:tcMar>
              <w:top w:w="100" w:type="nil"/>
              <w:right w:w="100" w:type="nil"/>
            </w:tcMar>
            <w:vAlign w:val="center"/>
          </w:tcPr>
          <w:p w14:paraId="5B9A3E54"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develop new friendships?</w:t>
            </w:r>
          </w:p>
        </w:tc>
        <w:tc>
          <w:tcPr>
            <w:tcW w:w="1575" w:type="dxa"/>
            <w:tcMar>
              <w:top w:w="100" w:type="nil"/>
              <w:right w:w="100" w:type="nil"/>
            </w:tcMar>
          </w:tcPr>
          <w:p w14:paraId="47560DA8"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4B56CA82"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02DE772D" w14:textId="77777777" w:rsidTr="00F95A5F">
        <w:tblPrEx>
          <w:tblCellMar>
            <w:top w:w="0" w:type="dxa"/>
            <w:bottom w:w="0" w:type="dxa"/>
          </w:tblCellMar>
        </w:tblPrEx>
        <w:tc>
          <w:tcPr>
            <w:tcW w:w="7650" w:type="dxa"/>
            <w:shd w:val="clear" w:color="auto" w:fill="auto"/>
            <w:tcMar>
              <w:top w:w="100" w:type="nil"/>
              <w:right w:w="100" w:type="nil"/>
            </w:tcMar>
            <w:vAlign w:val="center"/>
          </w:tcPr>
          <w:p w14:paraId="36089270"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find yourself making more independent decisions?</w:t>
            </w:r>
          </w:p>
        </w:tc>
        <w:tc>
          <w:tcPr>
            <w:tcW w:w="1575" w:type="dxa"/>
            <w:tcMar>
              <w:top w:w="100" w:type="nil"/>
              <w:right w:w="100" w:type="nil"/>
            </w:tcMar>
          </w:tcPr>
          <w:p w14:paraId="01E6AFC1"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09F12328"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51B45093" w14:textId="77777777" w:rsidTr="00F95A5F">
        <w:tblPrEx>
          <w:tblCellMar>
            <w:top w:w="0" w:type="dxa"/>
            <w:bottom w:w="0" w:type="dxa"/>
          </w:tblCellMar>
        </w:tblPrEx>
        <w:tc>
          <w:tcPr>
            <w:tcW w:w="7650" w:type="dxa"/>
            <w:shd w:val="clear" w:color="auto" w:fill="auto"/>
            <w:tcMar>
              <w:top w:w="100" w:type="nil"/>
              <w:right w:w="100" w:type="nil"/>
            </w:tcMar>
            <w:vAlign w:val="center"/>
          </w:tcPr>
          <w:p w14:paraId="2B8EA1F3"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Was it easier to live with problems that had no immediate solutions?</w:t>
            </w:r>
          </w:p>
        </w:tc>
        <w:tc>
          <w:tcPr>
            <w:tcW w:w="1575" w:type="dxa"/>
            <w:tcMar>
              <w:top w:w="100" w:type="nil"/>
              <w:right w:w="100" w:type="nil"/>
            </w:tcMar>
          </w:tcPr>
          <w:p w14:paraId="19E7C319"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6B34552B"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2A31E518" w14:textId="77777777" w:rsidTr="00F95A5F">
        <w:tblPrEx>
          <w:tblCellMar>
            <w:top w:w="0" w:type="dxa"/>
            <w:bottom w:w="0" w:type="dxa"/>
          </w:tblCellMar>
        </w:tblPrEx>
        <w:tc>
          <w:tcPr>
            <w:tcW w:w="7650" w:type="dxa"/>
            <w:shd w:val="clear" w:color="auto" w:fill="auto"/>
            <w:tcMar>
              <w:top w:w="100" w:type="nil"/>
              <w:right w:w="100" w:type="nil"/>
            </w:tcMar>
            <w:vAlign w:val="center"/>
          </w:tcPr>
          <w:p w14:paraId="0D83FE48"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change some of your opinions and feelings about things?</w:t>
            </w:r>
          </w:p>
        </w:tc>
        <w:tc>
          <w:tcPr>
            <w:tcW w:w="1575" w:type="dxa"/>
            <w:tcMar>
              <w:top w:w="100" w:type="nil"/>
              <w:right w:w="100" w:type="nil"/>
            </w:tcMar>
          </w:tcPr>
          <w:p w14:paraId="1BBED2B2"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02A5B588"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7D4D9E8B" w14:textId="77777777" w:rsidTr="00F95A5F">
        <w:tblPrEx>
          <w:tblCellMar>
            <w:top w:w="0" w:type="dxa"/>
            <w:bottom w:w="0" w:type="dxa"/>
          </w:tblCellMar>
        </w:tblPrEx>
        <w:tc>
          <w:tcPr>
            <w:tcW w:w="7650" w:type="dxa"/>
            <w:shd w:val="clear" w:color="auto" w:fill="auto"/>
            <w:tcMar>
              <w:top w:w="100" w:type="nil"/>
              <w:right w:w="100" w:type="nil"/>
            </w:tcMar>
            <w:vAlign w:val="center"/>
          </w:tcPr>
          <w:p w14:paraId="572E9686"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show a willingness to open yourself to new experiences?</w:t>
            </w:r>
          </w:p>
        </w:tc>
        <w:tc>
          <w:tcPr>
            <w:tcW w:w="1575" w:type="dxa"/>
            <w:tcMar>
              <w:top w:w="100" w:type="nil"/>
              <w:right w:w="100" w:type="nil"/>
            </w:tcMar>
          </w:tcPr>
          <w:p w14:paraId="31516421"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1A7B0A7A"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r w:rsidR="00D04532" w:rsidRPr="00D04532" w14:paraId="28F79FF0" w14:textId="77777777" w:rsidTr="00F95A5F">
        <w:tblPrEx>
          <w:tblCellMar>
            <w:top w:w="0" w:type="dxa"/>
            <w:bottom w:w="0" w:type="dxa"/>
          </w:tblCellMar>
        </w:tblPrEx>
        <w:tc>
          <w:tcPr>
            <w:tcW w:w="7650" w:type="dxa"/>
            <w:shd w:val="clear" w:color="auto" w:fill="auto"/>
            <w:tcMar>
              <w:top w:w="100" w:type="nil"/>
              <w:right w:w="100" w:type="nil"/>
            </w:tcMar>
            <w:vAlign w:val="center"/>
          </w:tcPr>
          <w:p w14:paraId="25C82B7D" w14:textId="77777777" w:rsidR="001F67C3" w:rsidRPr="007B272C" w:rsidRDefault="001F67C3" w:rsidP="00F95A5F">
            <w:pPr>
              <w:widowControl w:val="0"/>
              <w:autoSpaceDE w:val="0"/>
              <w:autoSpaceDN w:val="0"/>
              <w:adjustRightInd w:val="0"/>
              <w:spacing w:before="80" w:after="80"/>
              <w:rPr>
                <w:rFonts w:ascii="Myriad Pro" w:hAnsi="Myriad Pro" w:cs="Arial"/>
                <w:sz w:val="24"/>
                <w:szCs w:val="24"/>
              </w:rPr>
            </w:pPr>
            <w:r w:rsidRPr="007B272C">
              <w:rPr>
                <w:rFonts w:ascii="Myriad Pro" w:hAnsi="Myriad Pro" w:cs="Arial"/>
                <w:sz w:val="24"/>
                <w:szCs w:val="24"/>
              </w:rPr>
              <w:t>Did you gain a clearer conviction and/or a better understanding of the basic truths (religion, philosophy) in which you believe?</w:t>
            </w:r>
          </w:p>
        </w:tc>
        <w:tc>
          <w:tcPr>
            <w:tcW w:w="1575" w:type="dxa"/>
            <w:tcMar>
              <w:top w:w="100" w:type="nil"/>
              <w:right w:w="100" w:type="nil"/>
            </w:tcMar>
          </w:tcPr>
          <w:p w14:paraId="0B3930F5" w14:textId="77777777" w:rsidR="001F67C3" w:rsidRPr="00D04532" w:rsidRDefault="001F67C3" w:rsidP="00F95A5F">
            <w:pPr>
              <w:widowControl w:val="0"/>
              <w:autoSpaceDE w:val="0"/>
              <w:autoSpaceDN w:val="0"/>
              <w:adjustRightInd w:val="0"/>
              <w:spacing w:before="80" w:after="80"/>
              <w:rPr>
                <w:rFonts w:ascii="Myriad Pro" w:hAnsi="Myriad Pro" w:cs="Arial"/>
                <w:sz w:val="24"/>
                <w:szCs w:val="24"/>
              </w:rPr>
            </w:pPr>
          </w:p>
        </w:tc>
        <w:tc>
          <w:tcPr>
            <w:tcW w:w="1575" w:type="dxa"/>
            <w:tcMar>
              <w:top w:w="100" w:type="nil"/>
              <w:right w:w="100" w:type="nil"/>
            </w:tcMar>
          </w:tcPr>
          <w:p w14:paraId="2C17D29D" w14:textId="77777777" w:rsidR="001F67C3" w:rsidRPr="00D04532" w:rsidRDefault="001F67C3" w:rsidP="00F95A5F">
            <w:pPr>
              <w:widowControl w:val="0"/>
              <w:autoSpaceDE w:val="0"/>
              <w:autoSpaceDN w:val="0"/>
              <w:adjustRightInd w:val="0"/>
              <w:spacing w:before="80" w:after="80"/>
              <w:rPr>
                <w:rFonts w:ascii="Myriad Pro" w:hAnsi="Myriad Pro"/>
                <w:sz w:val="24"/>
                <w:szCs w:val="24"/>
              </w:rPr>
            </w:pPr>
          </w:p>
        </w:tc>
      </w:tr>
    </w:tbl>
    <w:p w14:paraId="3EBF77EE" w14:textId="77777777" w:rsidR="001F67C3" w:rsidRPr="00D04532" w:rsidRDefault="001F67C3">
      <w:pPr>
        <w:widowControl w:val="0"/>
        <w:autoSpaceDE w:val="0"/>
        <w:autoSpaceDN w:val="0"/>
        <w:adjustRightInd w:val="0"/>
        <w:rPr>
          <w:rFonts w:ascii="Myriad Pro" w:hAnsi="Myriad Pro"/>
          <w:sz w:val="24"/>
          <w:szCs w:val="24"/>
        </w:rPr>
      </w:pPr>
      <w:bookmarkStart w:id="0" w:name="_GoBack"/>
      <w:bookmarkEnd w:id="0"/>
    </w:p>
    <w:sectPr w:rsidR="001F67C3" w:rsidRPr="00D04532" w:rsidSect="00D0453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A00002AF"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C3"/>
    <w:rsid w:val="001F67C3"/>
    <w:rsid w:val="007B272C"/>
    <w:rsid w:val="00D04532"/>
    <w:rsid w:val="00F9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CD4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1734</Characters>
  <Application>Microsoft Macintosh Word</Application>
  <DocSecurity>0</DocSecurity>
  <Lines>14</Lines>
  <Paragraphs>4</Paragraphs>
  <ScaleCrop>false</ScaleCrop>
  <Company>Morning Wings LLC</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Sliwa</dc:creator>
  <cp:keywords/>
  <dc:description/>
  <cp:lastModifiedBy>Steve Sliwa</cp:lastModifiedBy>
  <cp:revision>3</cp:revision>
  <dcterms:created xsi:type="dcterms:W3CDTF">2013-04-15T04:09:00Z</dcterms:created>
  <dcterms:modified xsi:type="dcterms:W3CDTF">2013-04-15T04:11:00Z</dcterms:modified>
</cp:coreProperties>
</file>